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default" w:ascii="黑体" w:hAnsi="黑体" w:eastAsia="黑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6"/>
          <w:szCs w:val="36"/>
          <w:lang w:val="en-US" w:eastAsia="zh-CN"/>
        </w:rPr>
        <w:t>附件2：</w:t>
      </w:r>
    </w:p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南京航</w:t>
      </w:r>
      <w:bookmarkStart w:id="0" w:name="_GoBack"/>
      <w:bookmarkEnd w:id="0"/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空航天大学金城学院</w:t>
      </w:r>
    </w:p>
    <w:p>
      <w:pPr>
        <w:pStyle w:val="2"/>
        <w:bidi w:val="0"/>
        <w:jc w:val="center"/>
        <w:rPr>
          <w:rFonts w:hint="eastAsia" w:ascii="方正小标宋简体" w:hAnsi="方正小标宋_GBK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_GBK" w:eastAsia="方正小标宋简体" w:cs="Times New Roman"/>
          <w:b w:val="0"/>
          <w:kern w:val="0"/>
          <w:sz w:val="44"/>
          <w:szCs w:val="44"/>
          <w:lang w:val="en-US" w:eastAsia="zh-CN" w:bidi="ar-SA"/>
        </w:rPr>
        <w:t>2+2校本课程建设项目结项报告书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填</w:t>
      </w:r>
      <w:r>
        <w:rPr>
          <w:rFonts w:hint="eastAsia" w:ascii="黑体" w:hAnsi="黑体" w:eastAsia="黑体"/>
          <w:sz w:val="32"/>
          <w:szCs w:val="36"/>
        </w:rPr>
        <w:t>报单位：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南京航空航天大学金城学院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3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）》中的专业类代码（四位数字）。</w:t>
      </w:r>
    </w:p>
    <w:p>
      <w:pPr>
        <w:widowControl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3.课程名称、所有团队主要成员须与教务系统中已完成的学期一致</w:t>
      </w:r>
      <w:r>
        <w:rPr>
          <w:rFonts w:ascii="Times New Roman" w:hAnsi="Times New Roman" w:eastAsia="仿宋_GB2312" w:cs="Times New Roman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并须截图上传教务系统中课程开设信息。</w:t>
      </w:r>
    </w:p>
    <w:p>
      <w:pPr>
        <w:widowControl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4.文中○为单选；□可多选。</w:t>
      </w:r>
    </w:p>
    <w:p>
      <w:pPr>
        <w:widowControl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5.</w:t>
      </w:r>
      <w:r>
        <w:rPr>
          <w:rFonts w:ascii="Times New Roman" w:hAnsi="Times New Roman" w:eastAsia="仿宋_GB2312" w:cs="Times New Roman"/>
          <w:sz w:val="30"/>
          <w:szCs w:val="30"/>
        </w:rPr>
        <w:t>文本中的中外文名词第一次出现时，要写清全称和缩写，再次出现时可以使用缩写。</w:t>
      </w:r>
    </w:p>
    <w:p>
      <w:pPr>
        <w:widowControl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6.涉密</w:t>
      </w:r>
      <w:r>
        <w:rPr>
          <w:rFonts w:ascii="Times New Roman" w:hAnsi="Times New Roman" w:eastAsia="仿宋_GB2312" w:cs="Times New Roman"/>
          <w:sz w:val="30"/>
          <w:szCs w:val="30"/>
        </w:rPr>
        <w:t>课程或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不能公开个人信息的</w:t>
      </w:r>
      <w:r>
        <w:rPr>
          <w:rFonts w:ascii="Times New Roman" w:hAnsi="Times New Roman" w:eastAsia="仿宋_GB2312" w:cs="Times New Roman"/>
          <w:sz w:val="30"/>
          <w:szCs w:val="30"/>
        </w:rPr>
        <w:t>涉密人员不得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参与</w:t>
      </w:r>
      <w:r>
        <w:rPr>
          <w:rFonts w:ascii="Times New Roman" w:hAnsi="Times New Roman" w:eastAsia="仿宋_GB2312" w:cs="Times New Roman"/>
          <w:sz w:val="30"/>
          <w:szCs w:val="30"/>
        </w:rPr>
        <w:t>申报。</w:t>
      </w:r>
    </w:p>
    <w:p>
      <w:pPr>
        <w:pStyle w:val="8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2759"/>
        <w:gridCol w:w="1729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9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是否在集团平台课程建设列表中</w:t>
            </w:r>
          </w:p>
        </w:tc>
        <w:tc>
          <w:tcPr>
            <w:tcW w:w="1408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○校校联合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○产教融合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○特色课程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○科教融汇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○国家级线上一流课程及名称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○国家级虚拟仿真实验教学一流课程及名称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</w:tbl>
    <w:p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2"/>
        </w:rPr>
        <w:t>注：教务系统截图须至少包含课程编码、选课编码、开课时间、授课教师姓名等信息。</w:t>
      </w:r>
    </w:p>
    <w:p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总体建设</w:t>
      </w:r>
      <w:r>
        <w:rPr>
          <w:rFonts w:hint="eastAsia" w:ascii="黑体" w:hAnsi="黑体" w:eastAsia="黑体" w:cs="黑体"/>
          <w:sz w:val="28"/>
          <w:szCs w:val="28"/>
        </w:rPr>
        <w:t>目标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与成果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学习本课程后应该达到的知识、能力水平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以及成果成效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hint="default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</w:rPr>
        <w:t>四、课程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建设内容及成效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（本课程的课程内容及应用情况，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教学方法改革，课程教学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大纲修订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内容及组织实施情况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信息化教学内容应用情况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（包括线上教学资源整合清单、SPOC资源使用、AI等新技术应用案例或说明等）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，课程评价及改革成效情况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课程团队履职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0" w:firstLine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经费使用情况</w:t>
      </w:r>
    </w:p>
    <w:tbl>
      <w:tblPr>
        <w:tblStyle w:val="6"/>
        <w:tblW w:w="499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4118"/>
        <w:gridCol w:w="3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  <w:jc w:val="center"/>
        </w:trPr>
        <w:tc>
          <w:tcPr>
            <w:tcW w:w="72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经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费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使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用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情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况</w:t>
            </w:r>
          </w:p>
        </w:tc>
        <w:tc>
          <w:tcPr>
            <w:tcW w:w="242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支出项目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审核意见</w:t>
      </w:r>
    </w:p>
    <w:tbl>
      <w:tblPr>
        <w:tblStyle w:val="5"/>
        <w:tblW w:w="85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56" w:type="dxa"/>
            <w:shd w:val="clear" w:color="auto" w:fill="auto"/>
          </w:tcPr>
          <w:p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课程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8556" w:type="dxa"/>
            <w:shd w:val="clear" w:color="auto" w:fill="auto"/>
          </w:tcPr>
          <w:p>
            <w:pPr>
              <w:jc w:val="left"/>
              <w:rPr>
                <w:rFonts w:hint="default" w:eastAsia="仿宋_GB2312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</w:t>
            </w:r>
          </w:p>
          <w:p>
            <w:pPr>
              <w:spacing w:line="360" w:lineRule="auto"/>
              <w:ind w:firstLine="1960" w:firstLineChars="700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  <w:szCs w:val="22"/>
              </w:rPr>
              <w:t>课程负责人</w:t>
            </w: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2"/>
                <w:lang w:val="en-US" w:eastAsia="zh-CN"/>
              </w:rPr>
              <w:t>签字</w:t>
            </w: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eastAsia="仿宋_GB2312"/>
                <w:kern w:val="0"/>
                <w:sz w:val="24"/>
                <w:szCs w:val="22"/>
              </w:rPr>
              <w:t xml:space="preserve">：   </w:t>
            </w:r>
          </w:p>
          <w:p>
            <w:pPr>
              <w:spacing w:line="360" w:lineRule="auto"/>
              <w:ind w:firstLine="1200" w:firstLineChars="500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56" w:type="dxa"/>
            <w:shd w:val="clear" w:color="auto" w:fill="auto"/>
          </w:tcPr>
          <w:p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8556" w:type="dxa"/>
            <w:shd w:val="clear" w:color="auto" w:fill="auto"/>
          </w:tcPr>
          <w:p>
            <w:pPr>
              <w:spacing w:before="156" w:beforeLines="50" w:line="360" w:lineRule="auto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（重点审核课程建设内容，确保无思想意识形态、政治方向、价值取向上的重大问题）</w:t>
            </w:r>
          </w:p>
          <w:p>
            <w:pPr>
              <w:spacing w:line="360" w:lineRule="auto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</w:t>
            </w:r>
          </w:p>
          <w:p>
            <w:pPr>
              <w:spacing w:line="360" w:lineRule="auto"/>
              <w:ind w:firstLine="3360" w:firstLineChars="1400"/>
              <w:jc w:val="left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院长</w:t>
            </w:r>
            <w:r>
              <w:rPr>
                <w:rFonts w:hint="eastAsia" w:eastAsia="仿宋_GB2312"/>
                <w:kern w:val="0"/>
                <w:sz w:val="24"/>
                <w:szCs w:val="18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主任</w:t>
            </w:r>
            <w:r>
              <w:rPr>
                <w:rFonts w:hint="eastAsia" w:eastAsia="仿宋_GB2312"/>
                <w:kern w:val="0"/>
                <w:sz w:val="24"/>
                <w:szCs w:val="18"/>
              </w:rPr>
              <w:t>）</w:t>
            </w:r>
            <w:r>
              <w:rPr>
                <w:rFonts w:eastAsia="仿宋_GB2312"/>
                <w:kern w:val="0"/>
                <w:sz w:val="24"/>
                <w:szCs w:val="18"/>
              </w:rPr>
              <w:t>签</w:t>
            </w: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字</w:t>
            </w:r>
            <w:r>
              <w:rPr>
                <w:rFonts w:eastAsia="仿宋_GB2312"/>
                <w:kern w:val="0"/>
                <w:sz w:val="24"/>
                <w:szCs w:val="18"/>
              </w:rPr>
              <w:t xml:space="preserve">：             </w:t>
            </w: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学院</w:t>
            </w:r>
            <w:r>
              <w:rPr>
                <w:rFonts w:eastAsia="仿宋_GB2312"/>
                <w:kern w:val="0"/>
                <w:sz w:val="24"/>
                <w:szCs w:val="18"/>
              </w:rPr>
              <w:t>（公章）</w:t>
            </w:r>
          </w:p>
          <w:p>
            <w:pPr>
              <w:spacing w:line="360" w:lineRule="auto"/>
              <w:ind w:firstLine="1680" w:firstLineChars="700"/>
              <w:jc w:val="left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eastAsia="仿宋_GB2312"/>
                <w:kern w:val="0"/>
                <w:sz w:val="24"/>
                <w:szCs w:val="18"/>
              </w:rPr>
              <w:t xml:space="preserve">                        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556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1"/>
              </w:rPr>
              <w:t>专家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1"/>
                <w:lang w:val="en-US" w:eastAsia="zh-CN"/>
              </w:rPr>
              <w:t>组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1"/>
              </w:rPr>
              <w:t>评审意见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8556" w:type="dxa"/>
            <w:shd w:val="clear" w:color="auto" w:fill="auto"/>
          </w:tcPr>
          <w:p>
            <w:pPr>
              <w:pStyle w:val="8"/>
              <w:numPr>
                <w:ilvl w:val="255"/>
                <w:numId w:val="0"/>
              </w:numPr>
              <w:spacing w:line="360" w:lineRule="auto"/>
              <w:ind w:firstLine="480" w:firstLineChars="200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  <w:t>本课程经专家组检查验收</w:t>
            </w:r>
          </w:p>
          <w:p>
            <w:pPr>
              <w:pStyle w:val="8"/>
              <w:numPr>
                <w:ilvl w:val="255"/>
                <w:numId w:val="0"/>
              </w:numPr>
              <w:spacing w:line="360" w:lineRule="auto"/>
              <w:ind w:firstLine="1440" w:firstLineChars="600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  <w:t>□通过</w:t>
            </w:r>
          </w:p>
          <w:p>
            <w:pPr>
              <w:pStyle w:val="8"/>
              <w:numPr>
                <w:ilvl w:val="255"/>
                <w:numId w:val="0"/>
              </w:numPr>
              <w:spacing w:line="360" w:lineRule="auto"/>
              <w:ind w:firstLine="1440" w:firstLineChars="600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  <w:t>□不通过</w:t>
            </w:r>
          </w:p>
          <w:p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 xml:space="preserve">                                      年    月    日 </w:t>
            </w:r>
            <w:r>
              <w:rPr>
                <w:rFonts w:ascii="仿宋_GB2312" w:hAnsi="宋体" w:eastAsia="仿宋_GB2312"/>
                <w:kern w:val="0"/>
                <w:sz w:val="24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556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1"/>
              </w:rPr>
              <w:t>学校审核意见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8556" w:type="dxa"/>
            <w:shd w:val="clear" w:color="auto" w:fill="auto"/>
          </w:tcPr>
          <w:p>
            <w:pPr>
              <w:widowControl/>
              <w:wordWrap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 xml:space="preserve">签字（盖章）： </w:t>
            </w:r>
            <w:r>
              <w:rPr>
                <w:rFonts w:ascii="仿宋_GB2312" w:hAnsi="宋体" w:eastAsia="仿宋_GB2312"/>
                <w:kern w:val="0"/>
                <w:sz w:val="24"/>
                <w:szCs w:val="20"/>
              </w:rPr>
              <w:t xml:space="preserve">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 xml:space="preserve">                                                    </w:t>
            </w:r>
          </w:p>
          <w:p>
            <w:pPr>
              <w:widowControl/>
              <w:adjustRightInd w:val="0"/>
              <w:snapToGrid w:val="0"/>
              <w:ind w:firstLine="5760" w:firstLineChars="2400"/>
              <w:jc w:val="left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>年  　月　  日</w:t>
            </w:r>
          </w:p>
        </w:tc>
      </w:tr>
    </w:tbl>
    <w:p>
      <w:pPr>
        <w:jc w:val="left"/>
        <w:rPr>
          <w:rFonts w:hint="default" w:ascii="宋体" w:hAnsi="宋体" w:eastAsia="宋体" w:cs="宋体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F2F2B"/>
    <w:multiLevelType w:val="singleLevel"/>
    <w:tmpl w:val="87AF2F2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MDc1NGY1YmJmY2FmNjcyMGZiYWQ1ZmVjNzMzNTgifQ=="/>
  </w:docVars>
  <w:rsids>
    <w:rsidRoot w:val="07850D4B"/>
    <w:rsid w:val="06B55A28"/>
    <w:rsid w:val="07850D4B"/>
    <w:rsid w:val="0F0F31C4"/>
    <w:rsid w:val="133631BD"/>
    <w:rsid w:val="20020FF7"/>
    <w:rsid w:val="207F145C"/>
    <w:rsid w:val="20A33DBB"/>
    <w:rsid w:val="28D34674"/>
    <w:rsid w:val="53EC7048"/>
    <w:rsid w:val="772D1DD6"/>
    <w:rsid w:val="7E04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1622</Words>
  <Characters>1667</Characters>
  <Lines>0</Lines>
  <Paragraphs>0</Paragraphs>
  <TotalTime>2</TotalTime>
  <ScaleCrop>false</ScaleCrop>
  <LinksUpToDate>false</LinksUpToDate>
  <CharactersWithSpaces>1918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2025-01-17T04:00:00Z</dcterms:created>
  <dc:creator> 菜心</dc:creator>
  <cp:lastModifiedBy> 菜心</cp:lastModifiedBy>
  <dcterms:modified xsi:type="dcterms:W3CDTF">2026-01-13T03:01:12Z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F7260D0DBDFA4C579D85EEB6DF198E5D_11</vt:lpwstr>
  </property>
</Properties>
</file>