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textAlignment w:val="baseline"/>
        <w:rPr>
          <w:rFonts w:asciiTheme="minorEastAsia" w:hAnsiTheme="minorEastAsia" w:eastAsiaTheme="minorEastAsia" w:cstheme="minorBidi"/>
          <w:b/>
          <w:kern w:val="2"/>
          <w:sz w:val="36"/>
          <w:szCs w:val="36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36"/>
          <w:szCs w:val="36"/>
        </w:rPr>
        <w:t>附件3：</w:t>
      </w:r>
    </w:p>
    <w:p>
      <w:pPr>
        <w:pStyle w:val="4"/>
        <w:spacing w:line="360" w:lineRule="auto"/>
        <w:jc w:val="center"/>
        <w:textAlignment w:val="baseline"/>
        <w:rPr>
          <w:rFonts w:asciiTheme="minorEastAsia" w:hAnsiTheme="minorEastAsia" w:eastAsiaTheme="minorEastAsia" w:cstheme="minorBidi"/>
          <w:b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32"/>
          <w:szCs w:val="32"/>
        </w:rPr>
        <w:t>XXXX学院202</w:t>
      </w:r>
      <w:r>
        <w:rPr>
          <w:rFonts w:hint="eastAsia" w:asciiTheme="minorEastAsia" w:hAnsiTheme="minorEastAsia" w:eastAsiaTheme="minorEastAsia" w:cstheme="minorBidi"/>
          <w:b/>
          <w:kern w:val="2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Bidi"/>
          <w:b/>
          <w:kern w:val="2"/>
          <w:sz w:val="32"/>
          <w:szCs w:val="32"/>
        </w:rPr>
        <w:t>年新生入学资格核查情况工作总结</w:t>
      </w:r>
    </w:p>
    <w:p>
      <w:pPr>
        <w:pStyle w:val="4"/>
        <w:spacing w:line="360" w:lineRule="auto"/>
        <w:ind w:firstLine="480"/>
        <w:textAlignment w:val="baseline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一、院级工作组成立情况及成员构成；</w:t>
      </w:r>
    </w:p>
    <w:p>
      <w:pPr>
        <w:pStyle w:val="4"/>
        <w:spacing w:line="360" w:lineRule="auto"/>
        <w:ind w:firstLine="480"/>
        <w:textAlignment w:val="baseline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二、新生入学资格复查组织、实施情况；</w:t>
      </w:r>
    </w:p>
    <w:p>
      <w:pPr>
        <w:pStyle w:val="4"/>
        <w:spacing w:line="360" w:lineRule="auto"/>
        <w:ind w:firstLine="480"/>
        <w:textAlignment w:val="baseline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三、新生入学资格核查结果，包括新生照片、新生档案及证据、前置学历资格、</w:t>
      </w:r>
      <w:r>
        <w:rPr>
          <w:rFonts w:hint="eastAsia"/>
          <w:sz w:val="28"/>
          <w:szCs w:val="28"/>
        </w:rPr>
        <w:t>专业测试等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核查结果；</w:t>
      </w:r>
    </w:p>
    <w:p>
      <w:pPr>
        <w:pStyle w:val="4"/>
        <w:spacing w:line="360" w:lineRule="auto"/>
        <w:ind w:firstLine="480"/>
        <w:textAlignment w:val="baseline"/>
        <w:rPr>
          <w:rFonts w:asciiTheme="minorHAnsi" w:hAnsiTheme="minorHAnsi" w:eastAsiaTheme="minorEastAsia" w:cstheme="minorBidi"/>
          <w:kern w:val="2"/>
          <w:sz w:val="28"/>
          <w:szCs w:val="28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</w:rPr>
        <w:t>四、异常情况说明。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异常情况详细说明请填报《202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年新生入学资格复查异常情况统计表》。</w:t>
      </w:r>
    </w:p>
    <w:p>
      <w:pPr>
        <w:rPr>
          <w:sz w:val="28"/>
          <w:szCs w:val="28"/>
        </w:rPr>
      </w:pPr>
    </w:p>
    <w:p>
      <w:pPr>
        <w:spacing w:line="440" w:lineRule="exact"/>
        <w:jc w:val="left"/>
        <w:rPr>
          <w:sz w:val="28"/>
          <w:szCs w:val="28"/>
        </w:rPr>
      </w:pPr>
      <w:bookmarkStart w:id="0" w:name="_GoBack"/>
      <w:bookmarkEnd w:id="0"/>
    </w:p>
    <w:p>
      <w:pPr>
        <w:spacing w:line="44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cs="宋体"/>
          <w:b/>
          <w:bCs/>
          <w:sz w:val="36"/>
          <w:szCs w:val="36"/>
        </w:rPr>
        <w:t>年新生入学资格复查异常情况统计表</w:t>
      </w:r>
    </w:p>
    <w:p>
      <w:pPr>
        <w:spacing w:line="440" w:lineRule="exact"/>
        <w:jc w:val="left"/>
        <w:rPr>
          <w:sz w:val="28"/>
          <w:szCs w:val="28"/>
        </w:rPr>
      </w:pP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1275"/>
        <w:gridCol w:w="269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学号</w:t>
            </w:r>
          </w:p>
        </w:tc>
        <w:tc>
          <w:tcPr>
            <w:tcW w:w="1275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专业</w:t>
            </w:r>
          </w:p>
        </w:tc>
        <w:tc>
          <w:tcPr>
            <w:tcW w:w="255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异常情况详细说明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jc w:val="lef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制表人：</w:t>
      </w:r>
      <w:r>
        <w:rPr>
          <w:sz w:val="28"/>
          <w:szCs w:val="28"/>
        </w:rPr>
        <w:t xml:space="preserve">                   </w:t>
      </w:r>
      <w:r>
        <w:rPr>
          <w:rFonts w:hint="eastAsia" w:cs="宋体"/>
          <w:sz w:val="28"/>
          <w:szCs w:val="28"/>
        </w:rPr>
        <w:t>领导签字（盖章）：</w:t>
      </w:r>
    </w:p>
    <w:p>
      <w:pPr>
        <w:spacing w:line="440" w:lineRule="exact"/>
        <w:jc w:val="left"/>
        <w:rPr>
          <w:sz w:val="28"/>
          <w:szCs w:val="28"/>
        </w:rPr>
      </w:pPr>
    </w:p>
    <w:p>
      <w:pPr>
        <w:spacing w:line="44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 w:cs="宋体"/>
          <w:sz w:val="28"/>
          <w:szCs w:val="28"/>
        </w:rPr>
        <w:t>日</w:t>
      </w:r>
    </w:p>
    <w:p/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4NGFkZjY4NWRkZjg0MWM4YzAxN2U5MTU5YzA4ODYifQ=="/>
  </w:docVars>
  <w:rsids>
    <w:rsidRoot w:val="009E6463"/>
    <w:rsid w:val="00084D92"/>
    <w:rsid w:val="0046243A"/>
    <w:rsid w:val="00495CD2"/>
    <w:rsid w:val="004A3AFD"/>
    <w:rsid w:val="006A2804"/>
    <w:rsid w:val="0085159D"/>
    <w:rsid w:val="00964A5B"/>
    <w:rsid w:val="009B11AF"/>
    <w:rsid w:val="009E6463"/>
    <w:rsid w:val="00A12836"/>
    <w:rsid w:val="00A21343"/>
    <w:rsid w:val="00A9261F"/>
    <w:rsid w:val="00AF0595"/>
    <w:rsid w:val="00C7527E"/>
    <w:rsid w:val="00DD3EFD"/>
    <w:rsid w:val="00F468BA"/>
    <w:rsid w:val="0EF07505"/>
    <w:rsid w:val="5B1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after="215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192</Words>
  <Characters>204</Characters>
  <Lines>2</Lines>
  <Paragraphs>1</Paragraphs>
  <TotalTime>4</TotalTime>
  <ScaleCrop>false</ScaleCrop>
  <LinksUpToDate>false</LinksUpToDate>
  <CharactersWithSpaces>275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2020-09-29T04:59:00Z</dcterms:created>
  <dc:creator>wcj</dc:creator>
  <cp:lastModifiedBy>京墨</cp:lastModifiedBy>
  <dcterms:modified xsi:type="dcterms:W3CDTF">2024-09-18T01:24:29Z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59F3C085E55747C58B128E86BDA6B098_12</vt:lpwstr>
  </property>
</Properties>
</file>