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附件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：</w:t>
      </w:r>
    </w:p>
    <w:p>
      <w:pPr>
        <w:rPr>
          <w:rFonts w:ascii="仿宋_GB2312" w:eastAsia="仿宋_GB2312"/>
          <w:sz w:val="28"/>
        </w:rPr>
      </w:pPr>
    </w:p>
    <w:p>
      <w:pPr>
        <w:rPr>
          <w:rFonts w:ascii="仿宋_GB2312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南京航空航天大学金城学院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2021年度校级</w:t>
      </w:r>
      <w:r>
        <w:rPr>
          <w:rFonts w:hint="eastAsia" w:ascii="黑体" w:hAnsi="黑体" w:eastAsia="黑体" w:cs="黑体"/>
          <w:kern w:val="0"/>
          <w:sz w:val="44"/>
          <w:szCs w:val="44"/>
        </w:rPr>
        <w:t>一流本科课程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结项</w:t>
      </w:r>
      <w:r>
        <w:rPr>
          <w:rFonts w:hint="eastAsia" w:ascii="黑体" w:hAnsi="黑体" w:eastAsia="黑体" w:cs="黑体"/>
          <w:sz w:val="44"/>
          <w:szCs w:val="44"/>
        </w:rPr>
        <w:t>报告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(线上线下混合式课程）</w:t>
      </w:r>
    </w:p>
    <w:p>
      <w:pPr>
        <w:spacing w:line="480" w:lineRule="auto"/>
        <w:rPr>
          <w:rFonts w:ascii="楷体_GB2312" w:eastAsia="楷体_GB2312"/>
          <w:b/>
          <w:bCs/>
          <w:sz w:val="36"/>
          <w:szCs w:val="36"/>
        </w:rPr>
      </w:pPr>
    </w:p>
    <w:p>
      <w:pPr>
        <w:spacing w:line="480" w:lineRule="auto"/>
        <w:rPr>
          <w:rFonts w:ascii="楷体_GB2312" w:eastAsia="楷体_GB2312"/>
          <w:b/>
          <w:bCs/>
          <w:sz w:val="36"/>
          <w:szCs w:val="36"/>
        </w:rPr>
      </w:pP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填</w:t>
      </w:r>
      <w:r>
        <w:rPr>
          <w:rFonts w:hint="eastAsia" w:ascii="黑体" w:hAnsi="黑体" w:eastAsia="黑体"/>
          <w:sz w:val="32"/>
          <w:szCs w:val="36"/>
        </w:rPr>
        <w:t>报单位：</w:t>
      </w:r>
    </w:p>
    <w:p>
      <w:pPr>
        <w:snapToGrid w:val="0"/>
        <w:spacing w:line="360" w:lineRule="auto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360" w:lineRule="auto"/>
        <w:ind w:firstLine="539"/>
        <w:rPr>
          <w:rFonts w:ascii="仿宋_GB2312" w:hAnsi="宋体" w:eastAsia="仿宋_GB2312"/>
          <w:sz w:val="30"/>
          <w:szCs w:val="30"/>
        </w:rPr>
      </w:pPr>
    </w:p>
    <w:p>
      <w:pPr>
        <w:snapToGrid w:val="0"/>
        <w:spacing w:line="300" w:lineRule="auto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南京航空航天大学金城学院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pacing w:line="360" w:lineRule="auto"/>
        <w:jc w:val="center"/>
        <w:rPr>
          <w:rFonts w:eastAsia="黑体"/>
          <w:b/>
          <w:bCs/>
          <w:sz w:val="36"/>
          <w:szCs w:val="36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/>
          <w:sz w:val="32"/>
          <w:szCs w:val="32"/>
        </w:rPr>
        <w:t>月</w:t>
      </w:r>
    </w:p>
    <w:p>
      <w:pPr>
        <w:spacing w:line="360" w:lineRule="auto"/>
        <w:jc w:val="both"/>
        <w:rPr>
          <w:rFonts w:hint="eastAsia" w:ascii="黑体" w:hAnsi="宋体" w:eastAsia="黑体"/>
          <w:bCs/>
          <w:sz w:val="36"/>
        </w:rPr>
      </w:pPr>
    </w:p>
    <w:p>
      <w:pPr>
        <w:spacing w:line="360" w:lineRule="auto"/>
        <w:ind w:firstLine="3240" w:firstLineChars="900"/>
        <w:jc w:val="both"/>
        <w:rPr>
          <w:rFonts w:hint="eastAsia" w:ascii="黑体" w:hAnsi="宋体" w:eastAsia="黑体"/>
          <w:bCs/>
          <w:sz w:val="36"/>
        </w:rPr>
      </w:pPr>
      <w:r>
        <w:rPr>
          <w:rFonts w:hint="eastAsia" w:ascii="黑体" w:hAnsi="宋体" w:eastAsia="黑体"/>
          <w:bCs/>
          <w:sz w:val="36"/>
        </w:rPr>
        <w:t>填 写 要 求</w:t>
      </w:r>
    </w:p>
    <w:p>
      <w:pPr>
        <w:spacing w:line="360" w:lineRule="auto"/>
        <w:ind w:firstLine="3240" w:firstLineChars="900"/>
        <w:jc w:val="both"/>
        <w:rPr>
          <w:rFonts w:hint="eastAsia" w:ascii="黑体" w:hAnsi="宋体" w:eastAsia="黑体"/>
          <w:bCs/>
          <w:sz w:val="36"/>
        </w:rPr>
      </w:pP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1</w:t>
      </w:r>
      <w:r>
        <w:rPr>
          <w:rFonts w:hint="eastAsia" w:ascii="Times New Roman" w:hAnsi="Times New Roman" w:eastAsia="仿宋" w:cs="仿宋"/>
          <w:sz w:val="30"/>
          <w:szCs w:val="30"/>
          <w:lang w:eastAsia="zh-CN"/>
        </w:rPr>
        <w:t>.</w:t>
      </w:r>
      <w:r>
        <w:rPr>
          <w:rFonts w:hint="eastAsia" w:ascii="Times New Roman" w:hAnsi="Times New Roman" w:eastAsia="仿宋" w:cs="仿宋"/>
          <w:sz w:val="30"/>
          <w:szCs w:val="30"/>
        </w:rPr>
        <w:t>各项内容要实事求是，真实可靠。文字表达要明确、简洁。所在学院应严格审核，对所填内容的真实性负责。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2. W</w:t>
      </w:r>
      <w:r>
        <w:rPr>
          <w:rFonts w:hint="eastAsia" w:ascii="Times New Roman" w:hAnsi="Times New Roman" w:eastAsia="仿宋" w:cs="仿宋"/>
          <w:sz w:val="30"/>
          <w:szCs w:val="30"/>
          <w:lang w:val="en-US" w:eastAsia="zh-CN"/>
        </w:rPr>
        <w:t>ord</w:t>
      </w:r>
      <w:r>
        <w:rPr>
          <w:rFonts w:hint="eastAsia" w:ascii="Times New Roman" w:hAnsi="Times New Roman" w:eastAsia="仿宋" w:cs="仿宋"/>
          <w:sz w:val="30"/>
          <w:szCs w:val="30"/>
        </w:rPr>
        <w:t>文档格式，小四号宋体，1.5倍行距。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3.表中空格不够时，可另附页，但页码要清楚。</w:t>
      </w:r>
    </w:p>
    <w:p>
      <w:pPr>
        <w:spacing w:line="360" w:lineRule="auto"/>
        <w:ind w:right="206" w:rightChars="98"/>
        <w:rPr>
          <w:rFonts w:hint="eastAsia" w:ascii="Times New Roman" w:hAnsi="Times New Roman" w:eastAsia="仿宋" w:cs="仿宋"/>
          <w:sz w:val="30"/>
          <w:szCs w:val="30"/>
        </w:rPr>
      </w:pPr>
      <w:r>
        <w:rPr>
          <w:rFonts w:hint="eastAsia" w:ascii="Times New Roman" w:hAnsi="Times New Roman" w:eastAsia="仿宋" w:cs="仿宋"/>
          <w:sz w:val="30"/>
          <w:szCs w:val="30"/>
        </w:rPr>
        <w:t>4.内容格式编排应规范，A4纸双面打印，左侧装订成册。</w:t>
      </w: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tbl>
      <w:tblPr>
        <w:tblStyle w:val="5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37"/>
        <w:gridCol w:w="1180"/>
        <w:gridCol w:w="1276"/>
        <w:gridCol w:w="1276"/>
        <w:gridCol w:w="63"/>
        <w:gridCol w:w="3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一、项目组成员基本情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成员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主要负责工作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主要参加人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6" w:hRule="atLeast"/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二、项目实施情况（研究的重难点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建设目标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，任务完成情况）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7" w:hRule="atLeast"/>
          <w:jc w:val="center"/>
        </w:trPr>
        <w:tc>
          <w:tcPr>
            <w:tcW w:w="8545" w:type="dxa"/>
            <w:gridSpan w:val="7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取得的成果及巩固措施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（主要改革成果和实践效果；成果水平和实际推广应用价值；进一步实施方案等）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费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使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况</w:t>
            </w: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 出 科 目</w:t>
            </w: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 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 计</w:t>
            </w:r>
          </w:p>
        </w:tc>
        <w:tc>
          <w:tcPr>
            <w:tcW w:w="3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负责人（签名）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项目所在单位、部门意见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负责人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学院公章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年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月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45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专家组意见：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560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课程经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专家组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检查验收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1120" w:firstLineChars="4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通过</w:t>
            </w:r>
          </w:p>
          <w:p>
            <w:pPr>
              <w:pStyle w:val="11"/>
              <w:numPr>
                <w:ilvl w:val="255"/>
                <w:numId w:val="0"/>
              </w:numPr>
              <w:spacing w:line="360" w:lineRule="auto"/>
              <w:ind w:firstLine="1120" w:firstLineChars="400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不通过</w:t>
            </w:r>
          </w:p>
          <w:p>
            <w:pPr>
              <w:widowControl/>
              <w:wordWrap/>
              <w:adjustRightInd w:val="0"/>
              <w:snapToGrid w:val="0"/>
              <w:ind w:right="42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主管部门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（盖章）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年    月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日</w:t>
            </w:r>
          </w:p>
        </w:tc>
      </w:tr>
    </w:tbl>
    <w:p>
      <w:pPr>
        <w:jc w:val="both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010EC0"/>
    <w:multiLevelType w:val="singleLevel"/>
    <w:tmpl w:val="5A010EC0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ZjU1MGVkMzRkOGU2ZjRkYjdjMzNmN2UwNDk4NGMifQ=="/>
  </w:docVars>
  <w:rsids>
    <w:rsidRoot w:val="001E72FE"/>
    <w:rsid w:val="00011A58"/>
    <w:rsid w:val="00016D6E"/>
    <w:rsid w:val="00017092"/>
    <w:rsid w:val="00017E8D"/>
    <w:rsid w:val="000203D1"/>
    <w:rsid w:val="00026403"/>
    <w:rsid w:val="00027BC9"/>
    <w:rsid w:val="0003693F"/>
    <w:rsid w:val="00042C0C"/>
    <w:rsid w:val="00043467"/>
    <w:rsid w:val="000516C3"/>
    <w:rsid w:val="00051E3A"/>
    <w:rsid w:val="00060044"/>
    <w:rsid w:val="00063798"/>
    <w:rsid w:val="0006622D"/>
    <w:rsid w:val="00070908"/>
    <w:rsid w:val="000752F6"/>
    <w:rsid w:val="00080A01"/>
    <w:rsid w:val="00081FA2"/>
    <w:rsid w:val="00083EE0"/>
    <w:rsid w:val="000929ED"/>
    <w:rsid w:val="0009664C"/>
    <w:rsid w:val="000A269C"/>
    <w:rsid w:val="000A279A"/>
    <w:rsid w:val="000A29E5"/>
    <w:rsid w:val="000B193B"/>
    <w:rsid w:val="000B43CC"/>
    <w:rsid w:val="000B4FA0"/>
    <w:rsid w:val="000B7774"/>
    <w:rsid w:val="000C2E33"/>
    <w:rsid w:val="000C3181"/>
    <w:rsid w:val="000C3B2E"/>
    <w:rsid w:val="000C4A74"/>
    <w:rsid w:val="000C7781"/>
    <w:rsid w:val="000D1872"/>
    <w:rsid w:val="000E0D32"/>
    <w:rsid w:val="000E2610"/>
    <w:rsid w:val="000E78EF"/>
    <w:rsid w:val="000F2BEB"/>
    <w:rsid w:val="0010064C"/>
    <w:rsid w:val="001266A0"/>
    <w:rsid w:val="00126D32"/>
    <w:rsid w:val="00131C20"/>
    <w:rsid w:val="00134E55"/>
    <w:rsid w:val="001378B1"/>
    <w:rsid w:val="00140978"/>
    <w:rsid w:val="00143F8B"/>
    <w:rsid w:val="00146EF7"/>
    <w:rsid w:val="0016197D"/>
    <w:rsid w:val="00167F8D"/>
    <w:rsid w:val="0017069A"/>
    <w:rsid w:val="001769EC"/>
    <w:rsid w:val="0018103F"/>
    <w:rsid w:val="001813CD"/>
    <w:rsid w:val="001A22C8"/>
    <w:rsid w:val="001C5DE8"/>
    <w:rsid w:val="001C7765"/>
    <w:rsid w:val="001C7E52"/>
    <w:rsid w:val="001D2305"/>
    <w:rsid w:val="001D685A"/>
    <w:rsid w:val="001E16E1"/>
    <w:rsid w:val="001E1F5E"/>
    <w:rsid w:val="001E3E75"/>
    <w:rsid w:val="001E5CB8"/>
    <w:rsid w:val="001E72FE"/>
    <w:rsid w:val="001E7304"/>
    <w:rsid w:val="001F1637"/>
    <w:rsid w:val="001F1981"/>
    <w:rsid w:val="001F26A3"/>
    <w:rsid w:val="001F67A7"/>
    <w:rsid w:val="001F747E"/>
    <w:rsid w:val="002016A3"/>
    <w:rsid w:val="002039BC"/>
    <w:rsid w:val="002040F0"/>
    <w:rsid w:val="00213830"/>
    <w:rsid w:val="0021481B"/>
    <w:rsid w:val="00227184"/>
    <w:rsid w:val="002350E8"/>
    <w:rsid w:val="00245FA6"/>
    <w:rsid w:val="002460A4"/>
    <w:rsid w:val="002474AF"/>
    <w:rsid w:val="0025420C"/>
    <w:rsid w:val="00255A10"/>
    <w:rsid w:val="002570B7"/>
    <w:rsid w:val="00266AD9"/>
    <w:rsid w:val="0027203A"/>
    <w:rsid w:val="00283EE7"/>
    <w:rsid w:val="0028779D"/>
    <w:rsid w:val="00295306"/>
    <w:rsid w:val="002A3C52"/>
    <w:rsid w:val="002C49E0"/>
    <w:rsid w:val="002C4F90"/>
    <w:rsid w:val="002D6802"/>
    <w:rsid w:val="002F5C53"/>
    <w:rsid w:val="00300B1C"/>
    <w:rsid w:val="003145D6"/>
    <w:rsid w:val="00322A31"/>
    <w:rsid w:val="00336836"/>
    <w:rsid w:val="003410C6"/>
    <w:rsid w:val="00352789"/>
    <w:rsid w:val="00364740"/>
    <w:rsid w:val="0038061F"/>
    <w:rsid w:val="003815D5"/>
    <w:rsid w:val="003872EC"/>
    <w:rsid w:val="00392C22"/>
    <w:rsid w:val="003A1D71"/>
    <w:rsid w:val="003A413D"/>
    <w:rsid w:val="003A4226"/>
    <w:rsid w:val="003B69F0"/>
    <w:rsid w:val="003C6C42"/>
    <w:rsid w:val="003E2FE8"/>
    <w:rsid w:val="003F69F2"/>
    <w:rsid w:val="004038D3"/>
    <w:rsid w:val="00406ADE"/>
    <w:rsid w:val="004072B5"/>
    <w:rsid w:val="004158FD"/>
    <w:rsid w:val="004214BB"/>
    <w:rsid w:val="00423F78"/>
    <w:rsid w:val="00425ADD"/>
    <w:rsid w:val="004337C6"/>
    <w:rsid w:val="00450977"/>
    <w:rsid w:val="004510CF"/>
    <w:rsid w:val="00454506"/>
    <w:rsid w:val="004603D1"/>
    <w:rsid w:val="00462185"/>
    <w:rsid w:val="004650FA"/>
    <w:rsid w:val="00465DE2"/>
    <w:rsid w:val="00466A57"/>
    <w:rsid w:val="00471B8D"/>
    <w:rsid w:val="004740E8"/>
    <w:rsid w:val="00476D58"/>
    <w:rsid w:val="00481B86"/>
    <w:rsid w:val="00483334"/>
    <w:rsid w:val="00491C17"/>
    <w:rsid w:val="00492B97"/>
    <w:rsid w:val="0049777D"/>
    <w:rsid w:val="004A1000"/>
    <w:rsid w:val="004A3B70"/>
    <w:rsid w:val="004B2A9B"/>
    <w:rsid w:val="004B45BD"/>
    <w:rsid w:val="004C3B16"/>
    <w:rsid w:val="004C6318"/>
    <w:rsid w:val="004D56E0"/>
    <w:rsid w:val="004D57CB"/>
    <w:rsid w:val="004D6396"/>
    <w:rsid w:val="004E2675"/>
    <w:rsid w:val="004F227E"/>
    <w:rsid w:val="00502B03"/>
    <w:rsid w:val="00507004"/>
    <w:rsid w:val="00507F33"/>
    <w:rsid w:val="005103C8"/>
    <w:rsid w:val="00513BD2"/>
    <w:rsid w:val="00516DBD"/>
    <w:rsid w:val="00517C12"/>
    <w:rsid w:val="00527D91"/>
    <w:rsid w:val="00534C18"/>
    <w:rsid w:val="00535E50"/>
    <w:rsid w:val="0053601B"/>
    <w:rsid w:val="005460F6"/>
    <w:rsid w:val="00553E90"/>
    <w:rsid w:val="0055597A"/>
    <w:rsid w:val="0055646F"/>
    <w:rsid w:val="0057214F"/>
    <w:rsid w:val="00575176"/>
    <w:rsid w:val="00580A49"/>
    <w:rsid w:val="00583F6A"/>
    <w:rsid w:val="00584994"/>
    <w:rsid w:val="00587AA6"/>
    <w:rsid w:val="005940AA"/>
    <w:rsid w:val="005A3979"/>
    <w:rsid w:val="005B23CE"/>
    <w:rsid w:val="005C0861"/>
    <w:rsid w:val="005C18ED"/>
    <w:rsid w:val="005C1946"/>
    <w:rsid w:val="005C25AF"/>
    <w:rsid w:val="005C55C0"/>
    <w:rsid w:val="005D105C"/>
    <w:rsid w:val="005D606C"/>
    <w:rsid w:val="005E27B4"/>
    <w:rsid w:val="005E5845"/>
    <w:rsid w:val="005E75EE"/>
    <w:rsid w:val="005E7A88"/>
    <w:rsid w:val="005F0876"/>
    <w:rsid w:val="005F68B7"/>
    <w:rsid w:val="00612640"/>
    <w:rsid w:val="00622D6F"/>
    <w:rsid w:val="00633161"/>
    <w:rsid w:val="00646675"/>
    <w:rsid w:val="00650202"/>
    <w:rsid w:val="0065354C"/>
    <w:rsid w:val="00660BA4"/>
    <w:rsid w:val="00663EC5"/>
    <w:rsid w:val="0066522E"/>
    <w:rsid w:val="00676746"/>
    <w:rsid w:val="006804B1"/>
    <w:rsid w:val="00681E5E"/>
    <w:rsid w:val="00694D7F"/>
    <w:rsid w:val="00696DF4"/>
    <w:rsid w:val="006A14AA"/>
    <w:rsid w:val="006A16C5"/>
    <w:rsid w:val="006A1787"/>
    <w:rsid w:val="006A385C"/>
    <w:rsid w:val="006A4516"/>
    <w:rsid w:val="006A481F"/>
    <w:rsid w:val="006B3D2D"/>
    <w:rsid w:val="006D1B99"/>
    <w:rsid w:val="006D23DD"/>
    <w:rsid w:val="006D3471"/>
    <w:rsid w:val="006D37CD"/>
    <w:rsid w:val="006E0BC6"/>
    <w:rsid w:val="006E0F28"/>
    <w:rsid w:val="006E65FA"/>
    <w:rsid w:val="006E7DDD"/>
    <w:rsid w:val="006F3B40"/>
    <w:rsid w:val="007020F3"/>
    <w:rsid w:val="007063C8"/>
    <w:rsid w:val="0070712D"/>
    <w:rsid w:val="00710265"/>
    <w:rsid w:val="00730A64"/>
    <w:rsid w:val="00731D58"/>
    <w:rsid w:val="007475CA"/>
    <w:rsid w:val="0075106D"/>
    <w:rsid w:val="00752564"/>
    <w:rsid w:val="0075790F"/>
    <w:rsid w:val="00764DF0"/>
    <w:rsid w:val="00767CB3"/>
    <w:rsid w:val="0077151C"/>
    <w:rsid w:val="0078322A"/>
    <w:rsid w:val="00784C7A"/>
    <w:rsid w:val="00787C07"/>
    <w:rsid w:val="0079292C"/>
    <w:rsid w:val="007933A5"/>
    <w:rsid w:val="00797118"/>
    <w:rsid w:val="007A0978"/>
    <w:rsid w:val="007B4FFE"/>
    <w:rsid w:val="007B6866"/>
    <w:rsid w:val="007C2D28"/>
    <w:rsid w:val="007C4EA5"/>
    <w:rsid w:val="007C5823"/>
    <w:rsid w:val="007D120E"/>
    <w:rsid w:val="007D4EF3"/>
    <w:rsid w:val="007E5707"/>
    <w:rsid w:val="007E70C5"/>
    <w:rsid w:val="007F08CF"/>
    <w:rsid w:val="007F0C64"/>
    <w:rsid w:val="007F7FB9"/>
    <w:rsid w:val="00803BCC"/>
    <w:rsid w:val="0080402C"/>
    <w:rsid w:val="00805ADD"/>
    <w:rsid w:val="00805D01"/>
    <w:rsid w:val="0080608D"/>
    <w:rsid w:val="0081335D"/>
    <w:rsid w:val="0081681A"/>
    <w:rsid w:val="00831169"/>
    <w:rsid w:val="008425FA"/>
    <w:rsid w:val="008639B5"/>
    <w:rsid w:val="008706EB"/>
    <w:rsid w:val="00873AB4"/>
    <w:rsid w:val="008759FD"/>
    <w:rsid w:val="008833FE"/>
    <w:rsid w:val="0088700A"/>
    <w:rsid w:val="00890B6D"/>
    <w:rsid w:val="008916E0"/>
    <w:rsid w:val="00891931"/>
    <w:rsid w:val="008A353D"/>
    <w:rsid w:val="008A6AA4"/>
    <w:rsid w:val="008C0E31"/>
    <w:rsid w:val="008D0F3D"/>
    <w:rsid w:val="008D11C6"/>
    <w:rsid w:val="008D1607"/>
    <w:rsid w:val="008E1358"/>
    <w:rsid w:val="008E258C"/>
    <w:rsid w:val="008E3F3E"/>
    <w:rsid w:val="008E48DF"/>
    <w:rsid w:val="008E6B02"/>
    <w:rsid w:val="008F1E73"/>
    <w:rsid w:val="008F6C52"/>
    <w:rsid w:val="008F7378"/>
    <w:rsid w:val="00903AC7"/>
    <w:rsid w:val="00911371"/>
    <w:rsid w:val="00911451"/>
    <w:rsid w:val="00913B4F"/>
    <w:rsid w:val="00915568"/>
    <w:rsid w:val="00915CE3"/>
    <w:rsid w:val="0092159A"/>
    <w:rsid w:val="009226D2"/>
    <w:rsid w:val="00924475"/>
    <w:rsid w:val="00934ABB"/>
    <w:rsid w:val="00957F40"/>
    <w:rsid w:val="00960553"/>
    <w:rsid w:val="00960731"/>
    <w:rsid w:val="009610A9"/>
    <w:rsid w:val="0096193F"/>
    <w:rsid w:val="00963789"/>
    <w:rsid w:val="00964312"/>
    <w:rsid w:val="009651D9"/>
    <w:rsid w:val="00966252"/>
    <w:rsid w:val="00966CDC"/>
    <w:rsid w:val="00981A2A"/>
    <w:rsid w:val="009840F3"/>
    <w:rsid w:val="00986352"/>
    <w:rsid w:val="00987479"/>
    <w:rsid w:val="00993955"/>
    <w:rsid w:val="00996F37"/>
    <w:rsid w:val="009A60E0"/>
    <w:rsid w:val="009B08C8"/>
    <w:rsid w:val="009B599E"/>
    <w:rsid w:val="009C0219"/>
    <w:rsid w:val="009E2A0A"/>
    <w:rsid w:val="009E4ABA"/>
    <w:rsid w:val="009E4EA8"/>
    <w:rsid w:val="009E5AAF"/>
    <w:rsid w:val="009F5AC6"/>
    <w:rsid w:val="00A07576"/>
    <w:rsid w:val="00A07A88"/>
    <w:rsid w:val="00A105AA"/>
    <w:rsid w:val="00A155D3"/>
    <w:rsid w:val="00A242F3"/>
    <w:rsid w:val="00A54FE7"/>
    <w:rsid w:val="00A57897"/>
    <w:rsid w:val="00A7575B"/>
    <w:rsid w:val="00A8650D"/>
    <w:rsid w:val="00A94E8A"/>
    <w:rsid w:val="00AB2290"/>
    <w:rsid w:val="00AC0479"/>
    <w:rsid w:val="00AC4318"/>
    <w:rsid w:val="00AD2F59"/>
    <w:rsid w:val="00AE3B26"/>
    <w:rsid w:val="00AE45C0"/>
    <w:rsid w:val="00AE4EF0"/>
    <w:rsid w:val="00AE55DC"/>
    <w:rsid w:val="00AF528A"/>
    <w:rsid w:val="00B02D8B"/>
    <w:rsid w:val="00B11B15"/>
    <w:rsid w:val="00B1480C"/>
    <w:rsid w:val="00B17FA5"/>
    <w:rsid w:val="00B226E6"/>
    <w:rsid w:val="00B26B28"/>
    <w:rsid w:val="00B43E9E"/>
    <w:rsid w:val="00B448A7"/>
    <w:rsid w:val="00B527AC"/>
    <w:rsid w:val="00B54111"/>
    <w:rsid w:val="00B5463A"/>
    <w:rsid w:val="00B611A6"/>
    <w:rsid w:val="00B640B0"/>
    <w:rsid w:val="00B668C6"/>
    <w:rsid w:val="00B82467"/>
    <w:rsid w:val="00B97418"/>
    <w:rsid w:val="00BA3E15"/>
    <w:rsid w:val="00BB65EE"/>
    <w:rsid w:val="00BB6963"/>
    <w:rsid w:val="00BC0C0A"/>
    <w:rsid w:val="00BC2234"/>
    <w:rsid w:val="00BD2BEF"/>
    <w:rsid w:val="00BD574B"/>
    <w:rsid w:val="00BE01CE"/>
    <w:rsid w:val="00BE3AE7"/>
    <w:rsid w:val="00BF0E49"/>
    <w:rsid w:val="00BF61A3"/>
    <w:rsid w:val="00BF6DE2"/>
    <w:rsid w:val="00C03025"/>
    <w:rsid w:val="00C031DC"/>
    <w:rsid w:val="00C05615"/>
    <w:rsid w:val="00C1743F"/>
    <w:rsid w:val="00C20DEB"/>
    <w:rsid w:val="00C21E9C"/>
    <w:rsid w:val="00C23386"/>
    <w:rsid w:val="00C27D5E"/>
    <w:rsid w:val="00C309B8"/>
    <w:rsid w:val="00C426C8"/>
    <w:rsid w:val="00C4471F"/>
    <w:rsid w:val="00C453A8"/>
    <w:rsid w:val="00C4723D"/>
    <w:rsid w:val="00C56443"/>
    <w:rsid w:val="00C608E2"/>
    <w:rsid w:val="00C64D34"/>
    <w:rsid w:val="00C65CFB"/>
    <w:rsid w:val="00C82B70"/>
    <w:rsid w:val="00C93346"/>
    <w:rsid w:val="00C95777"/>
    <w:rsid w:val="00CB3292"/>
    <w:rsid w:val="00CB642A"/>
    <w:rsid w:val="00CD71A0"/>
    <w:rsid w:val="00CD7724"/>
    <w:rsid w:val="00CE21FB"/>
    <w:rsid w:val="00CF00F4"/>
    <w:rsid w:val="00CF5879"/>
    <w:rsid w:val="00CF79AA"/>
    <w:rsid w:val="00D0241F"/>
    <w:rsid w:val="00D0260F"/>
    <w:rsid w:val="00D02D74"/>
    <w:rsid w:val="00D26A56"/>
    <w:rsid w:val="00D31227"/>
    <w:rsid w:val="00D508FA"/>
    <w:rsid w:val="00D557C0"/>
    <w:rsid w:val="00D609B1"/>
    <w:rsid w:val="00D62703"/>
    <w:rsid w:val="00D639DF"/>
    <w:rsid w:val="00D642B8"/>
    <w:rsid w:val="00D65AA0"/>
    <w:rsid w:val="00D70858"/>
    <w:rsid w:val="00D7210E"/>
    <w:rsid w:val="00D723CC"/>
    <w:rsid w:val="00D821BF"/>
    <w:rsid w:val="00D84B39"/>
    <w:rsid w:val="00D84E8F"/>
    <w:rsid w:val="00D85E28"/>
    <w:rsid w:val="00D86F24"/>
    <w:rsid w:val="00DA0276"/>
    <w:rsid w:val="00DA3FFC"/>
    <w:rsid w:val="00DA48A1"/>
    <w:rsid w:val="00DA49B7"/>
    <w:rsid w:val="00DA4C73"/>
    <w:rsid w:val="00DA7C73"/>
    <w:rsid w:val="00DB0815"/>
    <w:rsid w:val="00DB36B6"/>
    <w:rsid w:val="00DC0882"/>
    <w:rsid w:val="00DC0EB7"/>
    <w:rsid w:val="00DC26C3"/>
    <w:rsid w:val="00DC64AC"/>
    <w:rsid w:val="00DD5E69"/>
    <w:rsid w:val="00DF5B38"/>
    <w:rsid w:val="00DF6AA9"/>
    <w:rsid w:val="00E0000C"/>
    <w:rsid w:val="00E02BAC"/>
    <w:rsid w:val="00E132C4"/>
    <w:rsid w:val="00E20FAE"/>
    <w:rsid w:val="00E279E2"/>
    <w:rsid w:val="00E27E6D"/>
    <w:rsid w:val="00E316DE"/>
    <w:rsid w:val="00E31CE9"/>
    <w:rsid w:val="00E336A6"/>
    <w:rsid w:val="00E34E89"/>
    <w:rsid w:val="00E36B38"/>
    <w:rsid w:val="00E418C2"/>
    <w:rsid w:val="00E421EB"/>
    <w:rsid w:val="00E42275"/>
    <w:rsid w:val="00E45016"/>
    <w:rsid w:val="00E462B7"/>
    <w:rsid w:val="00E566A0"/>
    <w:rsid w:val="00E65132"/>
    <w:rsid w:val="00E679D4"/>
    <w:rsid w:val="00E72436"/>
    <w:rsid w:val="00E73065"/>
    <w:rsid w:val="00E74141"/>
    <w:rsid w:val="00E929E2"/>
    <w:rsid w:val="00E933FB"/>
    <w:rsid w:val="00EA19D6"/>
    <w:rsid w:val="00EB1016"/>
    <w:rsid w:val="00EB2696"/>
    <w:rsid w:val="00EC58BF"/>
    <w:rsid w:val="00ED0AA4"/>
    <w:rsid w:val="00ED0FB0"/>
    <w:rsid w:val="00EE1D01"/>
    <w:rsid w:val="00EF1E3D"/>
    <w:rsid w:val="00EF31BD"/>
    <w:rsid w:val="00EF6C91"/>
    <w:rsid w:val="00EF6E60"/>
    <w:rsid w:val="00F029DC"/>
    <w:rsid w:val="00F13024"/>
    <w:rsid w:val="00F153E6"/>
    <w:rsid w:val="00F209A1"/>
    <w:rsid w:val="00F23445"/>
    <w:rsid w:val="00F322DB"/>
    <w:rsid w:val="00F541EA"/>
    <w:rsid w:val="00F556E7"/>
    <w:rsid w:val="00F5682C"/>
    <w:rsid w:val="00F70116"/>
    <w:rsid w:val="00F701C0"/>
    <w:rsid w:val="00F7312F"/>
    <w:rsid w:val="00F76A28"/>
    <w:rsid w:val="00F8017D"/>
    <w:rsid w:val="00F805BA"/>
    <w:rsid w:val="00F83C89"/>
    <w:rsid w:val="00F84910"/>
    <w:rsid w:val="00F90D52"/>
    <w:rsid w:val="00F93523"/>
    <w:rsid w:val="00F96B90"/>
    <w:rsid w:val="00FA172E"/>
    <w:rsid w:val="00FA2929"/>
    <w:rsid w:val="00FB262A"/>
    <w:rsid w:val="00FB53BB"/>
    <w:rsid w:val="00FB7B7C"/>
    <w:rsid w:val="00FC3477"/>
    <w:rsid w:val="00FC547A"/>
    <w:rsid w:val="00FD612E"/>
    <w:rsid w:val="00FD673E"/>
    <w:rsid w:val="00FE14B6"/>
    <w:rsid w:val="00FE2CBF"/>
    <w:rsid w:val="00FE3C17"/>
    <w:rsid w:val="00FE5E2B"/>
    <w:rsid w:val="00FF4FB7"/>
    <w:rsid w:val="00FF622F"/>
    <w:rsid w:val="020D0B35"/>
    <w:rsid w:val="16162C8B"/>
    <w:rsid w:val="176120E0"/>
    <w:rsid w:val="18A17B30"/>
    <w:rsid w:val="19727DA6"/>
    <w:rsid w:val="1BF76326"/>
    <w:rsid w:val="1D2F5C32"/>
    <w:rsid w:val="205F495E"/>
    <w:rsid w:val="2AA00C65"/>
    <w:rsid w:val="354713E1"/>
    <w:rsid w:val="3AFE2249"/>
    <w:rsid w:val="4C3E2FD0"/>
    <w:rsid w:val="54FB3EA5"/>
    <w:rsid w:val="619D6380"/>
    <w:rsid w:val="634D2938"/>
    <w:rsid w:val="7C0A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360" w:lineRule="auto"/>
      <w:ind w:firstLine="540" w:firstLineChars="225"/>
    </w:pPr>
    <w:rPr>
      <w:rFonts w:ascii="Times New Roman" w:hAnsi="Times New Roman" w:eastAsia="仿宋_GB2312" w:cs="Times New Roman"/>
      <w:color w:val="000000"/>
      <w:sz w:val="24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正文文本缩进 字符"/>
    <w:basedOn w:val="7"/>
    <w:link w:val="2"/>
    <w:qFormat/>
    <w:uiPriority w:val="0"/>
    <w:rPr>
      <w:rFonts w:ascii="Times New Roman" w:hAnsi="Times New Roman" w:eastAsia="仿宋_GB2312" w:cs="Times New Roman"/>
      <w:color w:val="000000"/>
      <w:sz w:val="24"/>
      <w:szCs w:val="24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427</Words>
  <Characters>440</Characters>
  <Lines>6</Lines>
  <Paragraphs>1</Paragraphs>
  <TotalTime>1</TotalTime>
  <ScaleCrop>false</ScaleCrop>
  <LinksUpToDate>false</LinksUpToDate>
  <CharactersWithSpaces>653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2016-06-06T08:11:00Z</dcterms:created>
  <dc:creator>mulei</dc:creator>
  <cp:lastModifiedBy>WPS_1559633394</cp:lastModifiedBy>
  <dcterms:modified xsi:type="dcterms:W3CDTF">2023-11-01T02:31:42Z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40FD9583BA474C1BAC5167E8314C78F0</vt:lpwstr>
  </property>
</Properties>
</file>